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913" w:rsidRPr="00E17913" w:rsidRDefault="00E17913" w:rsidP="00E17913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17913" w:rsidRPr="00E17913" w:rsidRDefault="00E17913" w:rsidP="00E179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17913" w:rsidRPr="00E17913" w:rsidRDefault="00E17913" w:rsidP="00E17913">
      <w:pPr>
        <w:spacing w:after="0" w:line="12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17913" w:rsidRPr="00E17913" w:rsidRDefault="00E17913" w:rsidP="00E17913">
      <w:pPr>
        <w:tabs>
          <w:tab w:val="center" w:pos="5102"/>
          <w:tab w:val="left" w:pos="848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7913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Перечень информации,</w:t>
      </w:r>
      <w:r w:rsidRPr="00E1791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подлежащей раскрытию на рынке ценных бумаг</w:t>
      </w:r>
    </w:p>
    <w:p w:rsidR="00E17913" w:rsidRPr="00E17913" w:rsidRDefault="00D740B7" w:rsidP="00E17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0B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ОАО «Гродненский мясокомбинат»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находящейся по адресу г. Гродно, ул. Мясницкая, 25</w:t>
      </w:r>
    </w:p>
    <w:p w:rsidR="00E17913" w:rsidRPr="00E17913" w:rsidRDefault="00E17913" w:rsidP="00E17913">
      <w:pPr>
        <w:spacing w:before="10"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913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организации, раскрывающей информацию)</w:t>
      </w:r>
    </w:p>
    <w:p w:rsidR="00E17913" w:rsidRPr="00E17913" w:rsidRDefault="00E17913" w:rsidP="00E179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2"/>
        <w:gridCol w:w="2412"/>
        <w:gridCol w:w="1696"/>
        <w:gridCol w:w="2465"/>
        <w:gridCol w:w="2022"/>
      </w:tblGrid>
      <w:tr w:rsidR="00E17913" w:rsidRPr="00E17913" w:rsidTr="006264F6">
        <w:tc>
          <w:tcPr>
            <w:tcW w:w="642" w:type="dxa"/>
            <w:tcBorders>
              <w:bottom w:val="double" w:sz="4" w:space="0" w:color="auto"/>
            </w:tcBorders>
          </w:tcPr>
          <w:p w:rsidR="00E17913" w:rsidRPr="00E17913" w:rsidRDefault="00E17913" w:rsidP="00E1791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79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412" w:type="dxa"/>
            <w:tcBorders>
              <w:bottom w:val="double" w:sz="4" w:space="0" w:color="auto"/>
            </w:tcBorders>
          </w:tcPr>
          <w:p w:rsidR="00E17913" w:rsidRPr="00E17913" w:rsidRDefault="00E17913" w:rsidP="00E1791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79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документа</w:t>
            </w:r>
          </w:p>
        </w:tc>
        <w:tc>
          <w:tcPr>
            <w:tcW w:w="1696" w:type="dxa"/>
            <w:tcBorders>
              <w:bottom w:val="double" w:sz="4" w:space="0" w:color="auto"/>
            </w:tcBorders>
          </w:tcPr>
          <w:p w:rsidR="00E17913" w:rsidRPr="00E17913" w:rsidRDefault="00E17913" w:rsidP="00E1791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79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Сроки размещения</w:t>
            </w:r>
          </w:p>
        </w:tc>
        <w:tc>
          <w:tcPr>
            <w:tcW w:w="2465" w:type="dxa"/>
            <w:tcBorders>
              <w:bottom w:val="double" w:sz="4" w:space="0" w:color="auto"/>
            </w:tcBorders>
          </w:tcPr>
          <w:p w:rsidR="00E17913" w:rsidRPr="00E17913" w:rsidRDefault="00E17913" w:rsidP="00E1791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79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Имя файла, способ передачи</w:t>
            </w:r>
            <w:r w:rsidRPr="00E17913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vertAlign w:val="superscript"/>
                <w:lang w:eastAsia="ru-RU"/>
              </w:rPr>
              <w:footnoteReference w:id="1"/>
            </w:r>
            <w:r w:rsidRPr="00E179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размер (Мб)</w:t>
            </w:r>
          </w:p>
        </w:tc>
        <w:tc>
          <w:tcPr>
            <w:tcW w:w="2022" w:type="dxa"/>
            <w:tcBorders>
              <w:bottom w:val="double" w:sz="4" w:space="0" w:color="auto"/>
            </w:tcBorders>
          </w:tcPr>
          <w:p w:rsidR="00E17913" w:rsidRPr="00E17913" w:rsidRDefault="00E17913" w:rsidP="00E1791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79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Примечание</w:t>
            </w:r>
          </w:p>
        </w:tc>
      </w:tr>
      <w:tr w:rsidR="00E17913" w:rsidRPr="00E17913" w:rsidTr="007A0899">
        <w:tc>
          <w:tcPr>
            <w:tcW w:w="642" w:type="dxa"/>
            <w:tcBorders>
              <w:top w:val="double" w:sz="4" w:space="0" w:color="auto"/>
              <w:bottom w:val="double" w:sz="4" w:space="0" w:color="auto"/>
            </w:tcBorders>
          </w:tcPr>
          <w:p w:rsidR="00E17913" w:rsidRPr="00E17913" w:rsidRDefault="00D740B7" w:rsidP="00E1791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12" w:type="dxa"/>
            <w:tcBorders>
              <w:top w:val="double" w:sz="4" w:space="0" w:color="auto"/>
              <w:bottom w:val="double" w:sz="4" w:space="0" w:color="auto"/>
            </w:tcBorders>
          </w:tcPr>
          <w:p w:rsidR="00D740B7" w:rsidRPr="00D740B7" w:rsidRDefault="00B9383D" w:rsidP="00D74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Аудиторское заключение ОАО «Гродненский мясокомбинат» за 2022 год</w:t>
            </w:r>
          </w:p>
          <w:p w:rsidR="00E17913" w:rsidRPr="00D740B7" w:rsidRDefault="00E17913" w:rsidP="00E1791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double" w:sz="4" w:space="0" w:color="auto"/>
              <w:bottom w:val="double" w:sz="4" w:space="0" w:color="auto"/>
            </w:tcBorders>
          </w:tcPr>
          <w:p w:rsidR="00E17913" w:rsidRPr="00E17913" w:rsidRDefault="00B9383D" w:rsidP="00E1791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  <w:r w:rsidR="00D740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7A08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D740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</w:t>
            </w:r>
            <w:r w:rsidR="007A08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65" w:type="dxa"/>
            <w:tcBorders>
              <w:top w:val="double" w:sz="4" w:space="0" w:color="auto"/>
              <w:bottom w:val="double" w:sz="4" w:space="0" w:color="auto"/>
            </w:tcBorders>
          </w:tcPr>
          <w:p w:rsidR="00E17913" w:rsidRPr="00E17913" w:rsidRDefault="00B9383D" w:rsidP="00E1791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2772</w:t>
            </w:r>
            <w:r w:rsidR="00D740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КБ</w:t>
            </w:r>
          </w:p>
        </w:tc>
        <w:tc>
          <w:tcPr>
            <w:tcW w:w="2022" w:type="dxa"/>
            <w:tcBorders>
              <w:top w:val="double" w:sz="4" w:space="0" w:color="auto"/>
              <w:bottom w:val="double" w:sz="4" w:space="0" w:color="auto"/>
            </w:tcBorders>
          </w:tcPr>
          <w:p w:rsidR="00E17913" w:rsidRPr="00E17913" w:rsidRDefault="00E17913" w:rsidP="00E1791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A0899" w:rsidRPr="00E17913" w:rsidTr="007A0899">
        <w:tc>
          <w:tcPr>
            <w:tcW w:w="642" w:type="dxa"/>
            <w:tcBorders>
              <w:top w:val="double" w:sz="4" w:space="0" w:color="auto"/>
              <w:bottom w:val="double" w:sz="4" w:space="0" w:color="auto"/>
            </w:tcBorders>
          </w:tcPr>
          <w:p w:rsidR="007A0899" w:rsidRDefault="007A0899" w:rsidP="007A08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A0899" w:rsidRDefault="007A0899" w:rsidP="007A08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12" w:type="dxa"/>
            <w:tcBorders>
              <w:top w:val="double" w:sz="4" w:space="0" w:color="auto"/>
              <w:bottom w:val="double" w:sz="4" w:space="0" w:color="auto"/>
            </w:tcBorders>
          </w:tcPr>
          <w:p w:rsidR="007A0899" w:rsidRPr="00D740B7" w:rsidRDefault="00B9383D" w:rsidP="007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Бухгалтерский баланс ОАО «Гродненский мясокомбинат» за 2022 г.</w:t>
            </w:r>
          </w:p>
          <w:p w:rsidR="007A0899" w:rsidRPr="00D740B7" w:rsidRDefault="007A0899" w:rsidP="007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double" w:sz="4" w:space="0" w:color="auto"/>
              <w:bottom w:val="double" w:sz="4" w:space="0" w:color="auto"/>
            </w:tcBorders>
          </w:tcPr>
          <w:p w:rsidR="007A0899" w:rsidRPr="00E17913" w:rsidRDefault="00B9383D" w:rsidP="007A08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  <w:r w:rsidR="007A08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7A08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.2023</w:t>
            </w:r>
          </w:p>
        </w:tc>
        <w:tc>
          <w:tcPr>
            <w:tcW w:w="2465" w:type="dxa"/>
            <w:tcBorders>
              <w:top w:val="double" w:sz="4" w:space="0" w:color="auto"/>
              <w:bottom w:val="double" w:sz="4" w:space="0" w:color="auto"/>
            </w:tcBorders>
          </w:tcPr>
          <w:p w:rsidR="007A0899" w:rsidRPr="00E17913" w:rsidRDefault="00B9383D" w:rsidP="007A08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1193</w:t>
            </w:r>
            <w:r w:rsidR="007A08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КБ</w:t>
            </w:r>
          </w:p>
        </w:tc>
        <w:tc>
          <w:tcPr>
            <w:tcW w:w="2022" w:type="dxa"/>
            <w:tcBorders>
              <w:top w:val="double" w:sz="4" w:space="0" w:color="auto"/>
              <w:bottom w:val="double" w:sz="4" w:space="0" w:color="auto"/>
            </w:tcBorders>
          </w:tcPr>
          <w:p w:rsidR="007A0899" w:rsidRPr="00E17913" w:rsidRDefault="007A0899" w:rsidP="007A08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A0899" w:rsidRPr="00E17913" w:rsidTr="00B9383D">
        <w:tc>
          <w:tcPr>
            <w:tcW w:w="642" w:type="dxa"/>
            <w:tcBorders>
              <w:top w:val="double" w:sz="4" w:space="0" w:color="auto"/>
              <w:bottom w:val="double" w:sz="4" w:space="0" w:color="auto"/>
            </w:tcBorders>
          </w:tcPr>
          <w:p w:rsidR="007A0899" w:rsidRDefault="007A0899" w:rsidP="007A08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12" w:type="dxa"/>
            <w:tcBorders>
              <w:top w:val="double" w:sz="4" w:space="0" w:color="auto"/>
              <w:bottom w:val="double" w:sz="4" w:space="0" w:color="auto"/>
            </w:tcBorders>
          </w:tcPr>
          <w:p w:rsidR="007A0899" w:rsidRPr="00D740B7" w:rsidRDefault="00B9383D" w:rsidP="007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движении денежных средств ОАО «Гродненский мясокомбинат» за 2022 год</w:t>
            </w:r>
          </w:p>
        </w:tc>
        <w:tc>
          <w:tcPr>
            <w:tcW w:w="1696" w:type="dxa"/>
            <w:tcBorders>
              <w:top w:val="double" w:sz="4" w:space="0" w:color="auto"/>
              <w:bottom w:val="double" w:sz="4" w:space="0" w:color="auto"/>
            </w:tcBorders>
          </w:tcPr>
          <w:p w:rsidR="007A0899" w:rsidRDefault="00B9383D" w:rsidP="007A08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  <w:r w:rsidR="00B9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.04.2023</w:t>
            </w:r>
          </w:p>
        </w:tc>
        <w:tc>
          <w:tcPr>
            <w:tcW w:w="2465" w:type="dxa"/>
            <w:tcBorders>
              <w:top w:val="double" w:sz="4" w:space="0" w:color="auto"/>
              <w:bottom w:val="double" w:sz="4" w:space="0" w:color="auto"/>
            </w:tcBorders>
          </w:tcPr>
          <w:p w:rsidR="007A0899" w:rsidRDefault="00B9383D" w:rsidP="007A08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950</w:t>
            </w:r>
            <w:r w:rsidR="00B9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КБ</w:t>
            </w:r>
          </w:p>
        </w:tc>
        <w:tc>
          <w:tcPr>
            <w:tcW w:w="2022" w:type="dxa"/>
            <w:tcBorders>
              <w:top w:val="double" w:sz="4" w:space="0" w:color="auto"/>
              <w:bottom w:val="double" w:sz="4" w:space="0" w:color="auto"/>
            </w:tcBorders>
          </w:tcPr>
          <w:p w:rsidR="007A0899" w:rsidRPr="00E17913" w:rsidRDefault="007A0899" w:rsidP="007A08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9383D" w:rsidRPr="00E17913" w:rsidTr="00B9383D">
        <w:tc>
          <w:tcPr>
            <w:tcW w:w="642" w:type="dxa"/>
            <w:tcBorders>
              <w:top w:val="double" w:sz="4" w:space="0" w:color="auto"/>
              <w:bottom w:val="double" w:sz="4" w:space="0" w:color="auto"/>
            </w:tcBorders>
          </w:tcPr>
          <w:p w:rsidR="00B9383D" w:rsidRDefault="00B9383D" w:rsidP="007A08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12" w:type="dxa"/>
            <w:tcBorders>
              <w:top w:val="double" w:sz="4" w:space="0" w:color="auto"/>
              <w:bottom w:val="double" w:sz="4" w:space="0" w:color="auto"/>
            </w:tcBorders>
          </w:tcPr>
          <w:p w:rsidR="00B9383D" w:rsidRDefault="00B9383D" w:rsidP="007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прибылях и убытках ОАО «Гродненский мясокомбинат» за 2022 год</w:t>
            </w:r>
          </w:p>
        </w:tc>
        <w:tc>
          <w:tcPr>
            <w:tcW w:w="1696" w:type="dxa"/>
            <w:tcBorders>
              <w:top w:val="double" w:sz="4" w:space="0" w:color="auto"/>
              <w:bottom w:val="double" w:sz="4" w:space="0" w:color="auto"/>
            </w:tcBorders>
          </w:tcPr>
          <w:p w:rsidR="00B9383D" w:rsidRDefault="00B9383D" w:rsidP="007A08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26.04.2023</w:t>
            </w:r>
          </w:p>
        </w:tc>
        <w:tc>
          <w:tcPr>
            <w:tcW w:w="2465" w:type="dxa"/>
            <w:tcBorders>
              <w:top w:val="double" w:sz="4" w:space="0" w:color="auto"/>
              <w:bottom w:val="double" w:sz="4" w:space="0" w:color="auto"/>
            </w:tcBorders>
          </w:tcPr>
          <w:p w:rsidR="00B9383D" w:rsidRDefault="00B9383D" w:rsidP="007A08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1346</w:t>
            </w:r>
          </w:p>
        </w:tc>
        <w:tc>
          <w:tcPr>
            <w:tcW w:w="2022" w:type="dxa"/>
            <w:tcBorders>
              <w:top w:val="double" w:sz="4" w:space="0" w:color="auto"/>
              <w:bottom w:val="double" w:sz="4" w:space="0" w:color="auto"/>
            </w:tcBorders>
          </w:tcPr>
          <w:p w:rsidR="00B9383D" w:rsidRPr="00E17913" w:rsidRDefault="00B9383D" w:rsidP="007A08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9383D" w:rsidRPr="00E17913" w:rsidTr="00B9383D">
        <w:tc>
          <w:tcPr>
            <w:tcW w:w="642" w:type="dxa"/>
            <w:tcBorders>
              <w:top w:val="double" w:sz="4" w:space="0" w:color="auto"/>
              <w:bottom w:val="double" w:sz="4" w:space="0" w:color="auto"/>
            </w:tcBorders>
          </w:tcPr>
          <w:p w:rsidR="00B9383D" w:rsidRDefault="00B9383D" w:rsidP="007A08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412" w:type="dxa"/>
            <w:tcBorders>
              <w:top w:val="double" w:sz="4" w:space="0" w:color="auto"/>
              <w:bottom w:val="double" w:sz="4" w:space="0" w:color="auto"/>
            </w:tcBorders>
          </w:tcPr>
          <w:p w:rsidR="00B9383D" w:rsidRDefault="00B9383D" w:rsidP="007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об изменении собственного капитала ОАО «гродненский мясокомбинат» за 2022 г.</w:t>
            </w:r>
          </w:p>
        </w:tc>
        <w:tc>
          <w:tcPr>
            <w:tcW w:w="1696" w:type="dxa"/>
            <w:tcBorders>
              <w:top w:val="double" w:sz="4" w:space="0" w:color="auto"/>
              <w:bottom w:val="double" w:sz="4" w:space="0" w:color="auto"/>
            </w:tcBorders>
          </w:tcPr>
          <w:p w:rsidR="00B9383D" w:rsidRDefault="00B9383D" w:rsidP="007A08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26.04.2023</w:t>
            </w:r>
          </w:p>
        </w:tc>
        <w:tc>
          <w:tcPr>
            <w:tcW w:w="2465" w:type="dxa"/>
            <w:tcBorders>
              <w:top w:val="double" w:sz="4" w:space="0" w:color="auto"/>
              <w:bottom w:val="double" w:sz="4" w:space="0" w:color="auto"/>
            </w:tcBorders>
          </w:tcPr>
          <w:p w:rsidR="00B9383D" w:rsidRDefault="00B9383D" w:rsidP="007A08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1154</w:t>
            </w:r>
          </w:p>
        </w:tc>
        <w:tc>
          <w:tcPr>
            <w:tcW w:w="2022" w:type="dxa"/>
            <w:tcBorders>
              <w:top w:val="double" w:sz="4" w:space="0" w:color="auto"/>
              <w:bottom w:val="double" w:sz="4" w:space="0" w:color="auto"/>
            </w:tcBorders>
          </w:tcPr>
          <w:p w:rsidR="00B9383D" w:rsidRPr="00E17913" w:rsidRDefault="00B9383D" w:rsidP="007A08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9383D" w:rsidRPr="00E17913" w:rsidTr="006264F6">
        <w:tc>
          <w:tcPr>
            <w:tcW w:w="642" w:type="dxa"/>
            <w:tcBorders>
              <w:top w:val="double" w:sz="4" w:space="0" w:color="auto"/>
            </w:tcBorders>
          </w:tcPr>
          <w:p w:rsidR="00B9383D" w:rsidRDefault="00B9383D" w:rsidP="007A08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412" w:type="dxa"/>
            <w:tcBorders>
              <w:top w:val="double" w:sz="4" w:space="0" w:color="auto"/>
            </w:tcBorders>
          </w:tcPr>
          <w:p w:rsidR="00B9383D" w:rsidRDefault="00B9383D" w:rsidP="007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Открытая информация ОАО «гродненский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мясокомбинат» за 2022 г.</w:t>
            </w:r>
          </w:p>
        </w:tc>
        <w:tc>
          <w:tcPr>
            <w:tcW w:w="1696" w:type="dxa"/>
            <w:tcBorders>
              <w:top w:val="double" w:sz="4" w:space="0" w:color="auto"/>
            </w:tcBorders>
          </w:tcPr>
          <w:p w:rsidR="00B9383D" w:rsidRDefault="00B9383D" w:rsidP="007A08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26.04.2023</w:t>
            </w:r>
          </w:p>
        </w:tc>
        <w:tc>
          <w:tcPr>
            <w:tcW w:w="2465" w:type="dxa"/>
            <w:tcBorders>
              <w:top w:val="double" w:sz="4" w:space="0" w:color="auto"/>
            </w:tcBorders>
          </w:tcPr>
          <w:p w:rsidR="00B9383D" w:rsidRDefault="00B9383D" w:rsidP="007A08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2022" w:type="dxa"/>
            <w:tcBorders>
              <w:top w:val="double" w:sz="4" w:space="0" w:color="auto"/>
            </w:tcBorders>
          </w:tcPr>
          <w:p w:rsidR="00B9383D" w:rsidRPr="00E17913" w:rsidRDefault="00B9383D" w:rsidP="007A08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9383D" w:rsidRPr="00E17913" w:rsidRDefault="00B9383D" w:rsidP="00E17913">
      <w:pPr>
        <w:tabs>
          <w:tab w:val="left" w:pos="1134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913" w:rsidRPr="00E17913" w:rsidRDefault="00E17913" w:rsidP="00E17913">
      <w:pPr>
        <w:suppressAutoHyphens/>
        <w:spacing w:after="0" w:line="1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913" w:rsidRPr="00E17913" w:rsidRDefault="007A0899" w:rsidP="00E17913">
      <w:pPr>
        <w:tabs>
          <w:tab w:val="left" w:pos="1134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зам. ген. директора – главный инженер </w:t>
      </w:r>
      <w:r w:rsidR="00E17913" w:rsidRPr="00E1791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Н.И. Шешко</w:t>
      </w:r>
      <w:r w:rsidR="00E17913" w:rsidRPr="00E1791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E17913" w:rsidRPr="00E17913" w:rsidRDefault="00E17913" w:rsidP="00E17913">
      <w:pPr>
        <w:spacing w:after="200" w:line="276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 w:rsidRPr="00E17913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E17913">
        <w:rPr>
          <w:rFonts w:ascii="Times New Roman" w:eastAsia="Calibri" w:hAnsi="Times New Roman" w:cs="Times New Roman"/>
          <w:sz w:val="24"/>
          <w:szCs w:val="24"/>
        </w:rPr>
        <w:tab/>
      </w:r>
      <w:r w:rsidRPr="00E17913">
        <w:rPr>
          <w:rFonts w:ascii="Times New Roman" w:eastAsia="Calibri" w:hAnsi="Times New Roman" w:cs="Times New Roman"/>
          <w:sz w:val="24"/>
          <w:szCs w:val="24"/>
        </w:rPr>
        <w:tab/>
        <w:t>(инициалы, фамилия)</w:t>
      </w:r>
    </w:p>
    <w:p w:rsidR="00E17913" w:rsidRPr="00E17913" w:rsidRDefault="00E17913" w:rsidP="00E17913">
      <w:pPr>
        <w:tabs>
          <w:tab w:val="left" w:pos="1134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913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E17913" w:rsidRPr="00E17913" w:rsidRDefault="00E17913" w:rsidP="00E17913">
      <w:pPr>
        <w:tabs>
          <w:tab w:val="left" w:pos="1134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913" w:rsidRPr="00E17913" w:rsidRDefault="00E17913" w:rsidP="00E17913">
      <w:pPr>
        <w:tabs>
          <w:tab w:val="left" w:pos="1134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91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9383D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E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9383D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D74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791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A05B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A089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586F43" w:rsidRPr="00006D2F" w:rsidRDefault="00586F43">
      <w:pPr>
        <w:rPr>
          <w:lang w:val="en-US"/>
        </w:rPr>
      </w:pPr>
      <w:bookmarkStart w:id="0" w:name="_GoBack"/>
      <w:bookmarkEnd w:id="0"/>
    </w:p>
    <w:sectPr w:rsidR="00586F43" w:rsidRPr="00006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1488" w:rsidRDefault="002D1488" w:rsidP="00E17913">
      <w:pPr>
        <w:spacing w:after="0" w:line="240" w:lineRule="auto"/>
      </w:pPr>
      <w:r>
        <w:separator/>
      </w:r>
    </w:p>
  </w:endnote>
  <w:endnote w:type="continuationSeparator" w:id="0">
    <w:p w:rsidR="002D1488" w:rsidRDefault="002D1488" w:rsidP="00E17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1488" w:rsidRDefault="002D1488" w:rsidP="00E17913">
      <w:pPr>
        <w:spacing w:after="0" w:line="240" w:lineRule="auto"/>
      </w:pPr>
      <w:r>
        <w:separator/>
      </w:r>
    </w:p>
  </w:footnote>
  <w:footnote w:type="continuationSeparator" w:id="0">
    <w:p w:rsidR="002D1488" w:rsidRDefault="002D1488" w:rsidP="00E17913">
      <w:pPr>
        <w:spacing w:after="0" w:line="240" w:lineRule="auto"/>
      </w:pPr>
      <w:r>
        <w:continuationSeparator/>
      </w:r>
    </w:p>
  </w:footnote>
  <w:footnote w:id="1">
    <w:p w:rsidR="00E17913" w:rsidRPr="004300D6" w:rsidRDefault="00E17913" w:rsidP="00E17913">
      <w:pPr>
        <w:pStyle w:val="a3"/>
        <w:spacing w:before="40" w:line="216" w:lineRule="auto"/>
        <w:rPr>
          <w:sz w:val="24"/>
          <w:szCs w:val="24"/>
        </w:rPr>
      </w:pPr>
      <w:r w:rsidRPr="006932B7">
        <w:rPr>
          <w:rStyle w:val="a5"/>
          <w:sz w:val="24"/>
          <w:szCs w:val="24"/>
        </w:rPr>
        <w:footnoteRef/>
      </w:r>
      <w:r w:rsidRPr="006932B7">
        <w:rPr>
          <w:sz w:val="24"/>
          <w:szCs w:val="24"/>
        </w:rPr>
        <w:t> В случае предоставления документов по электронной почте указывается адрес отправителя.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913"/>
    <w:rsid w:val="00006D2F"/>
    <w:rsid w:val="00112989"/>
    <w:rsid w:val="001D41B3"/>
    <w:rsid w:val="002D1488"/>
    <w:rsid w:val="00337677"/>
    <w:rsid w:val="00532CA0"/>
    <w:rsid w:val="00586F43"/>
    <w:rsid w:val="005B0690"/>
    <w:rsid w:val="0062112C"/>
    <w:rsid w:val="006264F6"/>
    <w:rsid w:val="007A0899"/>
    <w:rsid w:val="00870B4F"/>
    <w:rsid w:val="008B0488"/>
    <w:rsid w:val="009A05BB"/>
    <w:rsid w:val="00B9383D"/>
    <w:rsid w:val="00B93A24"/>
    <w:rsid w:val="00D740B7"/>
    <w:rsid w:val="00E17913"/>
    <w:rsid w:val="00E41DDA"/>
    <w:rsid w:val="00EC05BD"/>
    <w:rsid w:val="00F3352A"/>
    <w:rsid w:val="00F9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3C591"/>
  <w15:docId w15:val="{C6B264BB-B2B5-4973-994C-6A8D57B6E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1791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17913"/>
    <w:rPr>
      <w:sz w:val="20"/>
      <w:szCs w:val="20"/>
    </w:rPr>
  </w:style>
  <w:style w:type="character" w:styleId="a5">
    <w:name w:val="footnote reference"/>
    <w:uiPriority w:val="99"/>
    <w:semiHidden/>
    <w:rsid w:val="00E179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OSO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Чижик Елена Александровна</dc:creator>
  <cp:lastModifiedBy>admin</cp:lastModifiedBy>
  <cp:revision>6</cp:revision>
  <cp:lastPrinted>2023-04-26T10:18:00Z</cp:lastPrinted>
  <dcterms:created xsi:type="dcterms:W3CDTF">2022-06-16T10:38:00Z</dcterms:created>
  <dcterms:modified xsi:type="dcterms:W3CDTF">2023-04-26T10:43:00Z</dcterms:modified>
</cp:coreProperties>
</file>